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E33" w:rsidRDefault="00F22E33" w:rsidP="00F22E33">
      <w:pPr>
        <w:pStyle w:val="a3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 xml:space="preserve">«РЕСПУБЛИКАНСКÖЙ ВЕЛÖДАН </w:t>
      </w:r>
      <w:proofErr w:type="gramStart"/>
      <w:r>
        <w:rPr>
          <w:b/>
          <w:sz w:val="22"/>
          <w:szCs w:val="22"/>
        </w:rPr>
        <w:t>Ш</w:t>
      </w:r>
      <w:proofErr w:type="gramEnd"/>
      <w:r>
        <w:rPr>
          <w:b/>
          <w:sz w:val="22"/>
          <w:szCs w:val="22"/>
        </w:rPr>
        <w:t>ÖРИН»</w:t>
      </w:r>
    </w:p>
    <w:p w:rsidR="00F22E33" w:rsidRDefault="00F22E33" w:rsidP="00F22E33">
      <w:pPr>
        <w:pStyle w:val="a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КОМИ РЕСПУБЛИКАСА КАНМУ </w:t>
      </w:r>
      <w:proofErr w:type="gramStart"/>
      <w:r>
        <w:rPr>
          <w:b/>
          <w:sz w:val="22"/>
          <w:szCs w:val="22"/>
        </w:rPr>
        <w:t>ВЕЛ</w:t>
      </w:r>
      <w:proofErr w:type="gramEnd"/>
      <w:r>
        <w:rPr>
          <w:b/>
          <w:sz w:val="22"/>
          <w:szCs w:val="22"/>
        </w:rPr>
        <w:t>ÖДАН УЧРЕЖДЕНИЕ</w:t>
      </w:r>
    </w:p>
    <w:p w:rsidR="00F22E33" w:rsidRDefault="00F22E33" w:rsidP="00F22E33">
      <w:pPr>
        <w:pStyle w:val="a3"/>
        <w:jc w:val="center"/>
        <w:rPr>
          <w:b/>
          <w:sz w:val="22"/>
          <w:szCs w:val="22"/>
        </w:rPr>
      </w:pPr>
    </w:p>
    <w:p w:rsidR="00F22E33" w:rsidRDefault="00F22E33" w:rsidP="00F22E33">
      <w:pPr>
        <w:pStyle w:val="a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ГОСУДАРСТВЕННОЕ ОБЩЕОБРАЗОВАТЕЛЬНОЕ УЧРЕЖДЕНИЕ</w:t>
      </w:r>
    </w:p>
    <w:p w:rsidR="00F22E33" w:rsidRDefault="00F22E33" w:rsidP="00F22E33">
      <w:pPr>
        <w:pStyle w:val="a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РЕСПУБЛИКИ КОМИ</w:t>
      </w:r>
    </w:p>
    <w:p w:rsidR="00F22E33" w:rsidRDefault="00F22E33" w:rsidP="00F22E33">
      <w:pPr>
        <w:pStyle w:val="a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«РЕСПУБЛИКАНСКИЙ  ЦЕНТР ОБРАЗОВАНИЯ»</w:t>
      </w:r>
    </w:p>
    <w:p w:rsidR="00F22E33" w:rsidRDefault="00F22E33" w:rsidP="00F22E33">
      <w:pPr>
        <w:pStyle w:val="a3"/>
        <w:jc w:val="center"/>
        <w:rPr>
          <w:b/>
          <w:sz w:val="22"/>
          <w:szCs w:val="22"/>
        </w:rPr>
      </w:pPr>
    </w:p>
    <w:p w:rsidR="00F22E33" w:rsidRDefault="00F22E33" w:rsidP="00F22E33">
      <w:pPr>
        <w:pStyle w:val="a3"/>
        <w:jc w:val="center"/>
      </w:pPr>
    </w:p>
    <w:p w:rsidR="00F22E33" w:rsidRDefault="00F22E33" w:rsidP="00F22E33">
      <w:pPr>
        <w:pStyle w:val="a3"/>
        <w:jc w:val="center"/>
      </w:pPr>
    </w:p>
    <w:p w:rsidR="00F22E33" w:rsidRDefault="00F22E33" w:rsidP="00F22E33">
      <w:pPr>
        <w:pStyle w:val="a3"/>
        <w:jc w:val="center"/>
      </w:pPr>
    </w:p>
    <w:p w:rsidR="00E00197" w:rsidRDefault="00E00197" w:rsidP="00F22E33">
      <w:pPr>
        <w:pStyle w:val="a3"/>
        <w:jc w:val="center"/>
      </w:pPr>
    </w:p>
    <w:p w:rsidR="00E00197" w:rsidRDefault="00E00197" w:rsidP="00F22E33">
      <w:pPr>
        <w:pStyle w:val="a3"/>
        <w:jc w:val="center"/>
      </w:pPr>
    </w:p>
    <w:p w:rsidR="00E00197" w:rsidRDefault="00E00197" w:rsidP="00F22E33">
      <w:pPr>
        <w:pStyle w:val="a3"/>
        <w:jc w:val="center"/>
      </w:pPr>
    </w:p>
    <w:p w:rsidR="00E00197" w:rsidRDefault="00E00197" w:rsidP="00F22E33">
      <w:pPr>
        <w:pStyle w:val="a3"/>
        <w:jc w:val="center"/>
      </w:pPr>
    </w:p>
    <w:p w:rsidR="00F22E33" w:rsidRDefault="00F22E33" w:rsidP="00F22E33">
      <w:pPr>
        <w:pStyle w:val="a3"/>
        <w:jc w:val="center"/>
      </w:pPr>
    </w:p>
    <w:p w:rsidR="00F22E33" w:rsidRPr="00542549" w:rsidRDefault="00F22E33" w:rsidP="00F22E33">
      <w:pPr>
        <w:pStyle w:val="a3"/>
        <w:jc w:val="center"/>
      </w:pPr>
    </w:p>
    <w:p w:rsidR="00E00197" w:rsidRPr="00E00197" w:rsidRDefault="004E3589" w:rsidP="00F22E33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Тренажер</w:t>
      </w:r>
      <w:r w:rsidR="00E00197" w:rsidRPr="00E00197">
        <w:rPr>
          <w:b/>
          <w:sz w:val="32"/>
          <w:szCs w:val="32"/>
        </w:rPr>
        <w:t xml:space="preserve"> по теме «</w:t>
      </w:r>
      <w:r w:rsidR="00DD3EE5">
        <w:rPr>
          <w:b/>
          <w:sz w:val="32"/>
          <w:szCs w:val="32"/>
        </w:rPr>
        <w:t>Валентность</w:t>
      </w:r>
      <w:r w:rsidR="00E00197" w:rsidRPr="00E00197">
        <w:rPr>
          <w:b/>
          <w:sz w:val="32"/>
          <w:szCs w:val="32"/>
        </w:rPr>
        <w:t xml:space="preserve">» </w:t>
      </w:r>
    </w:p>
    <w:p w:rsidR="00F22E33" w:rsidRPr="00E00197" w:rsidRDefault="00E00197" w:rsidP="00F22E33">
      <w:pPr>
        <w:pStyle w:val="a3"/>
        <w:jc w:val="center"/>
        <w:rPr>
          <w:b/>
          <w:sz w:val="28"/>
          <w:szCs w:val="28"/>
        </w:rPr>
      </w:pPr>
      <w:r w:rsidRPr="00E00197">
        <w:rPr>
          <w:b/>
          <w:sz w:val="28"/>
          <w:szCs w:val="28"/>
        </w:rPr>
        <w:t>(химия, 8 класс)</w:t>
      </w:r>
    </w:p>
    <w:p w:rsidR="00F22E33" w:rsidRDefault="00F22E33" w:rsidP="00F22E33">
      <w:pPr>
        <w:pStyle w:val="a3"/>
        <w:jc w:val="center"/>
        <w:rPr>
          <w:b/>
          <w:sz w:val="28"/>
          <w:szCs w:val="28"/>
        </w:rPr>
      </w:pPr>
    </w:p>
    <w:p w:rsidR="00F22E33" w:rsidRDefault="00F22E33" w:rsidP="00F22E33">
      <w:pPr>
        <w:pStyle w:val="a3"/>
        <w:jc w:val="center"/>
        <w:rPr>
          <w:b/>
          <w:sz w:val="28"/>
          <w:szCs w:val="28"/>
        </w:rPr>
      </w:pPr>
    </w:p>
    <w:p w:rsidR="00F22E33" w:rsidRDefault="00F22E33" w:rsidP="00F22E33">
      <w:pPr>
        <w:pStyle w:val="a3"/>
        <w:jc w:val="center"/>
        <w:rPr>
          <w:b/>
          <w:color w:val="FF0000"/>
          <w:sz w:val="28"/>
          <w:szCs w:val="28"/>
        </w:rPr>
      </w:pPr>
    </w:p>
    <w:p w:rsidR="00E00197" w:rsidRDefault="00E00197" w:rsidP="00F22E33">
      <w:pPr>
        <w:pStyle w:val="a3"/>
        <w:jc w:val="center"/>
        <w:rPr>
          <w:b/>
          <w:color w:val="FF0000"/>
          <w:sz w:val="28"/>
          <w:szCs w:val="28"/>
        </w:rPr>
      </w:pPr>
    </w:p>
    <w:p w:rsidR="00E00197" w:rsidRDefault="00E00197" w:rsidP="00F22E33">
      <w:pPr>
        <w:pStyle w:val="a3"/>
        <w:jc w:val="center"/>
        <w:rPr>
          <w:b/>
          <w:color w:val="FF0000"/>
          <w:sz w:val="28"/>
          <w:szCs w:val="28"/>
        </w:rPr>
      </w:pPr>
    </w:p>
    <w:p w:rsidR="00E00197" w:rsidRPr="0033798C" w:rsidRDefault="00E00197" w:rsidP="00F22E33">
      <w:pPr>
        <w:pStyle w:val="a3"/>
        <w:jc w:val="center"/>
        <w:rPr>
          <w:b/>
          <w:color w:val="FF0000"/>
          <w:sz w:val="28"/>
          <w:szCs w:val="28"/>
        </w:rPr>
      </w:pPr>
    </w:p>
    <w:p w:rsidR="00F22E33" w:rsidRDefault="00F22E33" w:rsidP="00F22E33">
      <w:pPr>
        <w:pStyle w:val="a3"/>
      </w:pPr>
    </w:p>
    <w:p w:rsidR="00F22E33" w:rsidRDefault="00F22E33" w:rsidP="00F22E33">
      <w:pPr>
        <w:pStyle w:val="a3"/>
      </w:pPr>
    </w:p>
    <w:p w:rsidR="00F22E33" w:rsidRDefault="00F22E33" w:rsidP="00F22E33">
      <w:pPr>
        <w:pStyle w:val="a3"/>
      </w:pPr>
    </w:p>
    <w:p w:rsidR="0027769A" w:rsidRDefault="00F22E33" w:rsidP="00F22E33">
      <w:pPr>
        <w:pStyle w:val="a3"/>
        <w:jc w:val="center"/>
        <w:rPr>
          <w:sz w:val="28"/>
          <w:szCs w:val="28"/>
          <w:lang w:eastAsia="ru-RU"/>
        </w:rPr>
      </w:pPr>
      <w:r w:rsidRPr="002C6738">
        <w:rPr>
          <w:sz w:val="28"/>
          <w:szCs w:val="28"/>
          <w:lang w:eastAsia="ru-RU"/>
        </w:rPr>
        <w:t xml:space="preserve">Автор материала: </w:t>
      </w:r>
      <w:r w:rsidRPr="00E00197">
        <w:rPr>
          <w:sz w:val="28"/>
          <w:szCs w:val="28"/>
          <w:lang w:eastAsia="ru-RU"/>
        </w:rPr>
        <w:t xml:space="preserve">Вербина В.Д., </w:t>
      </w:r>
    </w:p>
    <w:p w:rsidR="00F22E33" w:rsidRPr="00E00197" w:rsidRDefault="00F22E33" w:rsidP="00F22E33">
      <w:pPr>
        <w:pStyle w:val="a3"/>
        <w:jc w:val="center"/>
        <w:rPr>
          <w:sz w:val="28"/>
          <w:szCs w:val="28"/>
          <w:lang w:eastAsia="ru-RU"/>
        </w:rPr>
      </w:pPr>
      <w:r w:rsidRPr="00E00197">
        <w:rPr>
          <w:sz w:val="28"/>
          <w:szCs w:val="28"/>
          <w:lang w:eastAsia="ru-RU"/>
        </w:rPr>
        <w:t>учитель химии УКП «РДБ» ГОУ РК «РЦО»</w:t>
      </w:r>
    </w:p>
    <w:p w:rsidR="00F22E33" w:rsidRPr="00E00197" w:rsidRDefault="00F22E33" w:rsidP="00F22E33">
      <w:pPr>
        <w:rPr>
          <w:lang w:eastAsia="ru-RU"/>
        </w:rPr>
      </w:pPr>
    </w:p>
    <w:p w:rsidR="00F22E33" w:rsidRPr="00E00197" w:rsidRDefault="00F22E33" w:rsidP="00F22E33">
      <w:pPr>
        <w:jc w:val="center"/>
        <w:rPr>
          <w:lang w:eastAsia="ru-RU"/>
        </w:rPr>
      </w:pPr>
    </w:p>
    <w:p w:rsidR="00F22E33" w:rsidRPr="00E00197" w:rsidRDefault="00F22E33" w:rsidP="00F22E33">
      <w:pPr>
        <w:jc w:val="center"/>
        <w:rPr>
          <w:lang w:eastAsia="ru-RU"/>
        </w:rPr>
      </w:pPr>
    </w:p>
    <w:p w:rsidR="00F22E33" w:rsidRPr="00E00197" w:rsidRDefault="00F22E33" w:rsidP="00F22E33">
      <w:pPr>
        <w:jc w:val="center"/>
        <w:rPr>
          <w:lang w:eastAsia="ru-RU"/>
        </w:rPr>
      </w:pPr>
    </w:p>
    <w:p w:rsidR="00E00197" w:rsidRPr="00E00197" w:rsidRDefault="00E00197" w:rsidP="00F22E33">
      <w:pPr>
        <w:jc w:val="center"/>
        <w:rPr>
          <w:lang w:eastAsia="ru-RU"/>
        </w:rPr>
      </w:pPr>
    </w:p>
    <w:p w:rsidR="00E00197" w:rsidRPr="00E00197" w:rsidRDefault="00E00197" w:rsidP="00F22E33">
      <w:pPr>
        <w:jc w:val="center"/>
        <w:rPr>
          <w:lang w:eastAsia="ru-RU"/>
        </w:rPr>
      </w:pPr>
    </w:p>
    <w:p w:rsidR="00E00197" w:rsidRPr="00E00197" w:rsidRDefault="00E00197" w:rsidP="00F22E33">
      <w:pPr>
        <w:jc w:val="center"/>
        <w:rPr>
          <w:lang w:eastAsia="ru-RU"/>
        </w:rPr>
      </w:pPr>
    </w:p>
    <w:p w:rsidR="00E00197" w:rsidRPr="00E00197" w:rsidRDefault="00E00197" w:rsidP="00F22E33">
      <w:pPr>
        <w:jc w:val="center"/>
        <w:rPr>
          <w:lang w:eastAsia="ru-RU"/>
        </w:rPr>
      </w:pPr>
    </w:p>
    <w:p w:rsidR="00E00197" w:rsidRPr="00E00197" w:rsidRDefault="00E00197" w:rsidP="00F22E33">
      <w:pPr>
        <w:jc w:val="center"/>
        <w:rPr>
          <w:lang w:eastAsia="ru-RU"/>
        </w:rPr>
      </w:pPr>
    </w:p>
    <w:p w:rsidR="00E00197" w:rsidRPr="00E00197" w:rsidRDefault="00E00197" w:rsidP="00F22E33">
      <w:pPr>
        <w:jc w:val="center"/>
        <w:rPr>
          <w:lang w:eastAsia="ru-RU"/>
        </w:rPr>
      </w:pPr>
    </w:p>
    <w:p w:rsidR="00E00197" w:rsidRPr="00E00197" w:rsidRDefault="00E00197" w:rsidP="00F22E33">
      <w:pPr>
        <w:jc w:val="center"/>
        <w:rPr>
          <w:lang w:eastAsia="ru-RU"/>
        </w:rPr>
      </w:pPr>
    </w:p>
    <w:p w:rsidR="00E00197" w:rsidRPr="00E00197" w:rsidRDefault="00E00197" w:rsidP="00F22E33">
      <w:pPr>
        <w:jc w:val="center"/>
        <w:rPr>
          <w:lang w:eastAsia="ru-RU"/>
        </w:rPr>
      </w:pPr>
    </w:p>
    <w:p w:rsidR="00E00197" w:rsidRPr="00E00197" w:rsidRDefault="00E00197" w:rsidP="00F22E33">
      <w:pPr>
        <w:jc w:val="center"/>
        <w:rPr>
          <w:lang w:eastAsia="ru-RU"/>
        </w:rPr>
      </w:pPr>
    </w:p>
    <w:p w:rsidR="00E00197" w:rsidRPr="00E00197" w:rsidRDefault="00E00197" w:rsidP="00F22E33">
      <w:pPr>
        <w:jc w:val="center"/>
        <w:rPr>
          <w:lang w:eastAsia="ru-RU"/>
        </w:rPr>
      </w:pPr>
    </w:p>
    <w:p w:rsidR="00E00197" w:rsidRPr="00E00197" w:rsidRDefault="00E00197" w:rsidP="00F22E33">
      <w:pPr>
        <w:jc w:val="center"/>
        <w:rPr>
          <w:lang w:eastAsia="ru-RU"/>
        </w:rPr>
      </w:pPr>
    </w:p>
    <w:p w:rsidR="00E00197" w:rsidRPr="00E00197" w:rsidRDefault="00E00197" w:rsidP="00F22E33">
      <w:pPr>
        <w:jc w:val="center"/>
        <w:rPr>
          <w:lang w:eastAsia="ru-RU"/>
        </w:rPr>
      </w:pPr>
    </w:p>
    <w:p w:rsidR="00E00197" w:rsidRPr="00E00197" w:rsidRDefault="00E00197" w:rsidP="00F22E33">
      <w:pPr>
        <w:jc w:val="center"/>
        <w:rPr>
          <w:lang w:eastAsia="ru-RU"/>
        </w:rPr>
      </w:pPr>
    </w:p>
    <w:p w:rsidR="00F22E33" w:rsidRPr="00E00197" w:rsidRDefault="00F22E33" w:rsidP="00F22E33">
      <w:pPr>
        <w:jc w:val="center"/>
        <w:rPr>
          <w:lang w:eastAsia="ru-RU"/>
        </w:rPr>
      </w:pPr>
    </w:p>
    <w:p w:rsidR="00E00197" w:rsidRPr="00E00197" w:rsidRDefault="00E00197" w:rsidP="00F22E33">
      <w:pPr>
        <w:jc w:val="center"/>
        <w:rPr>
          <w:sz w:val="28"/>
          <w:szCs w:val="28"/>
          <w:lang w:eastAsia="ru-RU"/>
        </w:rPr>
      </w:pPr>
    </w:p>
    <w:p w:rsidR="00F22E33" w:rsidRPr="00E00197" w:rsidRDefault="00F22E33" w:rsidP="00F22E33">
      <w:pPr>
        <w:jc w:val="center"/>
        <w:rPr>
          <w:sz w:val="28"/>
          <w:szCs w:val="28"/>
          <w:lang w:eastAsia="ru-RU"/>
        </w:rPr>
      </w:pPr>
      <w:r w:rsidRPr="00E00197">
        <w:rPr>
          <w:sz w:val="28"/>
          <w:szCs w:val="28"/>
          <w:lang w:eastAsia="ru-RU"/>
        </w:rPr>
        <w:t>г. Сыктывкар</w:t>
      </w:r>
    </w:p>
    <w:p w:rsidR="00F22E33" w:rsidRPr="00E00197" w:rsidRDefault="00F22E33" w:rsidP="00F22E33">
      <w:pPr>
        <w:jc w:val="center"/>
        <w:rPr>
          <w:sz w:val="28"/>
          <w:szCs w:val="28"/>
          <w:lang w:eastAsia="ru-RU"/>
        </w:rPr>
      </w:pPr>
      <w:r w:rsidRPr="00E00197">
        <w:rPr>
          <w:sz w:val="28"/>
          <w:szCs w:val="28"/>
          <w:lang w:eastAsia="ru-RU"/>
        </w:rPr>
        <w:t>2021 г.</w:t>
      </w:r>
    </w:p>
    <w:p w:rsidR="00E00197" w:rsidRPr="00E00197" w:rsidRDefault="00E00197" w:rsidP="00F22E33">
      <w:pPr>
        <w:jc w:val="center"/>
        <w:rPr>
          <w:sz w:val="28"/>
          <w:szCs w:val="28"/>
          <w:lang w:eastAsia="ru-RU"/>
        </w:rPr>
      </w:pPr>
    </w:p>
    <w:p w:rsidR="00F22E33" w:rsidRPr="004175A0" w:rsidRDefault="00F22E33" w:rsidP="00F22E33">
      <w:pPr>
        <w:ind w:firstLine="567"/>
        <w:jc w:val="both"/>
        <w:rPr>
          <w:b/>
          <w:color w:val="FF0000"/>
          <w:sz w:val="16"/>
          <w:szCs w:val="16"/>
        </w:rPr>
      </w:pPr>
    </w:p>
    <w:p w:rsidR="006F4CE6" w:rsidRPr="00DD3EE5" w:rsidRDefault="006F4CE6" w:rsidP="006F4CE6">
      <w:pPr>
        <w:tabs>
          <w:tab w:val="left" w:pos="851"/>
        </w:tabs>
        <w:spacing w:line="276" w:lineRule="auto"/>
        <w:ind w:left="567"/>
        <w:jc w:val="center"/>
        <w:rPr>
          <w:b/>
          <w:sz w:val="28"/>
          <w:szCs w:val="28"/>
        </w:rPr>
      </w:pPr>
      <w:r w:rsidRPr="00DD3EE5">
        <w:rPr>
          <w:b/>
          <w:sz w:val="28"/>
          <w:szCs w:val="28"/>
        </w:rPr>
        <w:t>Аннотация</w:t>
      </w:r>
    </w:p>
    <w:p w:rsidR="006F4CE6" w:rsidRDefault="006F4CE6" w:rsidP="006F4CE6">
      <w:pPr>
        <w:tabs>
          <w:tab w:val="left" w:pos="851"/>
        </w:tabs>
        <w:spacing w:line="276" w:lineRule="auto"/>
        <w:ind w:left="567"/>
        <w:jc w:val="center"/>
        <w:rPr>
          <w:sz w:val="28"/>
          <w:szCs w:val="28"/>
        </w:rPr>
      </w:pPr>
    </w:p>
    <w:p w:rsidR="009C0852" w:rsidRDefault="004010EA" w:rsidP="009530F8">
      <w:pPr>
        <w:tabs>
          <w:tab w:val="left" w:pos="851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Тренажер</w:t>
      </w:r>
      <w:r w:rsidR="009C0852">
        <w:rPr>
          <w:sz w:val="28"/>
          <w:szCs w:val="28"/>
        </w:rPr>
        <w:t xml:space="preserve"> по теме «Валентность» предназначен </w:t>
      </w:r>
      <w:r w:rsidR="009530F8">
        <w:rPr>
          <w:sz w:val="28"/>
          <w:szCs w:val="28"/>
        </w:rPr>
        <w:t xml:space="preserve">для работы </w:t>
      </w:r>
      <w:r w:rsidR="009C0852">
        <w:rPr>
          <w:sz w:val="28"/>
          <w:szCs w:val="28"/>
        </w:rPr>
        <w:t xml:space="preserve">на уроках химии </w:t>
      </w:r>
      <w:r w:rsidR="009530F8">
        <w:rPr>
          <w:sz w:val="28"/>
          <w:szCs w:val="28"/>
        </w:rPr>
        <w:t xml:space="preserve">с учащимися </w:t>
      </w:r>
      <w:r w:rsidR="009C0852">
        <w:rPr>
          <w:sz w:val="28"/>
          <w:szCs w:val="28"/>
        </w:rPr>
        <w:t>8 класс</w:t>
      </w:r>
      <w:r w:rsidR="009530F8">
        <w:rPr>
          <w:sz w:val="28"/>
          <w:szCs w:val="28"/>
        </w:rPr>
        <w:t>а</w:t>
      </w:r>
      <w:r w:rsidR="009C0852">
        <w:rPr>
          <w:sz w:val="28"/>
          <w:szCs w:val="28"/>
        </w:rPr>
        <w:t xml:space="preserve">. </w:t>
      </w:r>
      <w:r w:rsidR="000A2F70">
        <w:rPr>
          <w:sz w:val="28"/>
          <w:szCs w:val="28"/>
        </w:rPr>
        <w:t>Данный ресурс реализуется п</w:t>
      </w:r>
      <w:r w:rsidR="000A2F70" w:rsidRPr="000A2F70">
        <w:rPr>
          <w:sz w:val="28"/>
          <w:szCs w:val="28"/>
        </w:rPr>
        <w:t>ри  изучении и повторении темы «Валентность химических элементов».</w:t>
      </w:r>
      <w:r w:rsidR="000A2F70">
        <w:rPr>
          <w:sz w:val="28"/>
          <w:szCs w:val="28"/>
        </w:rPr>
        <w:t xml:space="preserve"> </w:t>
      </w:r>
      <w:r w:rsidR="009C0852" w:rsidRPr="000A2F70">
        <w:rPr>
          <w:sz w:val="28"/>
          <w:szCs w:val="28"/>
        </w:rPr>
        <w:t>Ме</w:t>
      </w:r>
      <w:r w:rsidR="009C0852">
        <w:rPr>
          <w:sz w:val="28"/>
          <w:szCs w:val="28"/>
        </w:rPr>
        <w:t>тодическая разработка была использована в образовательном процессе в</w:t>
      </w:r>
      <w:r w:rsidR="009C0852" w:rsidRPr="009C0852">
        <w:rPr>
          <w:sz w:val="28"/>
          <w:szCs w:val="28"/>
        </w:rPr>
        <w:t xml:space="preserve"> условиях госпитальной школы</w:t>
      </w:r>
      <w:r w:rsidR="009C0852">
        <w:rPr>
          <w:sz w:val="28"/>
          <w:szCs w:val="28"/>
        </w:rPr>
        <w:t>.</w:t>
      </w:r>
    </w:p>
    <w:p w:rsidR="009C0852" w:rsidRPr="009530F8" w:rsidRDefault="009C0852" w:rsidP="009530F8">
      <w:pPr>
        <w:spacing w:line="360" w:lineRule="auto"/>
        <w:ind w:firstLine="709"/>
        <w:jc w:val="both"/>
        <w:rPr>
          <w:sz w:val="28"/>
          <w:szCs w:val="28"/>
        </w:rPr>
      </w:pPr>
      <w:r w:rsidRPr="009530F8">
        <w:rPr>
          <w:sz w:val="28"/>
          <w:szCs w:val="28"/>
        </w:rPr>
        <w:t xml:space="preserve">Цель: </w:t>
      </w:r>
      <w:r w:rsidR="009530F8" w:rsidRPr="009530F8">
        <w:rPr>
          <w:sz w:val="28"/>
          <w:szCs w:val="28"/>
        </w:rPr>
        <w:t>закреплени</w:t>
      </w:r>
      <w:r w:rsidR="009530F8">
        <w:rPr>
          <w:sz w:val="28"/>
          <w:szCs w:val="28"/>
        </w:rPr>
        <w:t>е и обобщение</w:t>
      </w:r>
      <w:r w:rsidR="009530F8" w:rsidRPr="009530F8">
        <w:rPr>
          <w:sz w:val="28"/>
          <w:szCs w:val="28"/>
        </w:rPr>
        <w:t xml:space="preserve"> знаний по теме «Валентность химических элементов»</w:t>
      </w:r>
      <w:r w:rsidR="009530F8">
        <w:rPr>
          <w:sz w:val="28"/>
          <w:szCs w:val="28"/>
        </w:rPr>
        <w:t>.</w:t>
      </w:r>
    </w:p>
    <w:p w:rsidR="00091151" w:rsidRDefault="009C0852" w:rsidP="009530F8">
      <w:pPr>
        <w:spacing w:line="360" w:lineRule="auto"/>
        <w:ind w:firstLine="709"/>
        <w:jc w:val="both"/>
        <w:rPr>
          <w:sz w:val="28"/>
          <w:szCs w:val="28"/>
        </w:rPr>
      </w:pPr>
      <w:r w:rsidRPr="009530F8">
        <w:rPr>
          <w:sz w:val="28"/>
          <w:szCs w:val="28"/>
        </w:rPr>
        <w:t>Задачи:</w:t>
      </w:r>
      <w:r w:rsidR="009530F8">
        <w:rPr>
          <w:sz w:val="28"/>
          <w:szCs w:val="28"/>
        </w:rPr>
        <w:t xml:space="preserve"> </w:t>
      </w:r>
      <w:r w:rsidRPr="009530F8">
        <w:rPr>
          <w:sz w:val="28"/>
          <w:szCs w:val="28"/>
        </w:rPr>
        <w:t xml:space="preserve">систематизировать знания </w:t>
      </w:r>
      <w:r w:rsidR="009530F8">
        <w:rPr>
          <w:sz w:val="28"/>
          <w:szCs w:val="28"/>
        </w:rPr>
        <w:t xml:space="preserve">учащихся </w:t>
      </w:r>
      <w:r w:rsidRPr="009530F8">
        <w:rPr>
          <w:sz w:val="28"/>
          <w:szCs w:val="28"/>
        </w:rPr>
        <w:t>о валентности химических элементов;</w:t>
      </w:r>
      <w:r w:rsidR="009530F8">
        <w:rPr>
          <w:sz w:val="28"/>
          <w:szCs w:val="28"/>
        </w:rPr>
        <w:t xml:space="preserve"> </w:t>
      </w:r>
      <w:r w:rsidRPr="009530F8">
        <w:rPr>
          <w:sz w:val="28"/>
          <w:szCs w:val="28"/>
        </w:rPr>
        <w:t>развивать навыки самоконтроля;</w:t>
      </w:r>
      <w:r w:rsidR="009530F8">
        <w:rPr>
          <w:sz w:val="28"/>
          <w:szCs w:val="28"/>
        </w:rPr>
        <w:t xml:space="preserve"> </w:t>
      </w:r>
      <w:r w:rsidRPr="009530F8">
        <w:rPr>
          <w:sz w:val="28"/>
          <w:szCs w:val="28"/>
        </w:rPr>
        <w:t>способствовать формированию мотивации и позитивного интереса к изучению химии.</w:t>
      </w:r>
      <w:r w:rsidR="00091151" w:rsidRPr="009530F8">
        <w:rPr>
          <w:sz w:val="28"/>
          <w:szCs w:val="28"/>
        </w:rPr>
        <w:t xml:space="preserve"> </w:t>
      </w:r>
    </w:p>
    <w:p w:rsidR="00C071FA" w:rsidRPr="00C071FA" w:rsidRDefault="004010EA" w:rsidP="00C071F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Тренажер </w:t>
      </w:r>
      <w:r w:rsidR="00C071FA" w:rsidRPr="00C071FA">
        <w:rPr>
          <w:sz w:val="28"/>
          <w:szCs w:val="28"/>
        </w:rPr>
        <w:t>выполнен</w:t>
      </w:r>
      <w:r w:rsidR="00C071FA" w:rsidRPr="004010EA">
        <w:rPr>
          <w:sz w:val="28"/>
          <w:szCs w:val="28"/>
        </w:rPr>
        <w:t xml:space="preserve"> </w:t>
      </w:r>
      <w:r w:rsidR="00C071FA" w:rsidRPr="00C071FA">
        <w:rPr>
          <w:sz w:val="28"/>
          <w:szCs w:val="28"/>
        </w:rPr>
        <w:t>в</w:t>
      </w:r>
      <w:r w:rsidR="00C071FA" w:rsidRPr="004010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редакторе </w:t>
      </w:r>
      <w:r w:rsidR="00C071FA" w:rsidRPr="00C071FA">
        <w:rPr>
          <w:sz w:val="28"/>
          <w:szCs w:val="28"/>
          <w:lang w:val="en-US"/>
        </w:rPr>
        <w:t>MS</w:t>
      </w:r>
      <w:r w:rsidR="00C071FA" w:rsidRPr="004010EA">
        <w:rPr>
          <w:sz w:val="28"/>
          <w:szCs w:val="28"/>
        </w:rPr>
        <w:t xml:space="preserve"> </w:t>
      </w:r>
      <w:r w:rsidR="00C071FA" w:rsidRPr="00C071FA">
        <w:rPr>
          <w:sz w:val="28"/>
          <w:szCs w:val="28"/>
          <w:lang w:val="en-US"/>
        </w:rPr>
        <w:t>Office</w:t>
      </w:r>
      <w:r w:rsidR="00C071FA" w:rsidRPr="004010EA">
        <w:rPr>
          <w:sz w:val="28"/>
          <w:szCs w:val="28"/>
        </w:rPr>
        <w:t xml:space="preserve"> </w:t>
      </w:r>
      <w:r w:rsidR="00C071FA" w:rsidRPr="00C071FA">
        <w:rPr>
          <w:sz w:val="28"/>
          <w:szCs w:val="28"/>
          <w:lang w:val="en-US"/>
        </w:rPr>
        <w:t>PowerPoint</w:t>
      </w:r>
      <w:r w:rsidR="00C071FA" w:rsidRPr="004010EA">
        <w:rPr>
          <w:sz w:val="28"/>
          <w:szCs w:val="28"/>
        </w:rPr>
        <w:t xml:space="preserve"> 2007</w:t>
      </w:r>
      <w:r>
        <w:rPr>
          <w:sz w:val="28"/>
          <w:szCs w:val="28"/>
        </w:rPr>
        <w:t xml:space="preserve"> в форме теста</w:t>
      </w:r>
      <w:r w:rsidR="00C071FA" w:rsidRPr="004010EA">
        <w:rPr>
          <w:sz w:val="28"/>
          <w:szCs w:val="28"/>
        </w:rPr>
        <w:t xml:space="preserve">. </w:t>
      </w:r>
      <w:r w:rsidR="00C071FA">
        <w:rPr>
          <w:sz w:val="28"/>
          <w:szCs w:val="28"/>
        </w:rPr>
        <w:t xml:space="preserve">Он </w:t>
      </w:r>
      <w:r w:rsidR="00C071FA" w:rsidRPr="00C071FA">
        <w:rPr>
          <w:sz w:val="28"/>
          <w:szCs w:val="28"/>
        </w:rPr>
        <w:t>состоит из 10 заданий</w:t>
      </w:r>
      <w:r>
        <w:rPr>
          <w:sz w:val="28"/>
          <w:szCs w:val="28"/>
        </w:rPr>
        <w:t xml:space="preserve"> и может быть использован </w:t>
      </w:r>
      <w:r w:rsidR="00C071FA" w:rsidRPr="00C071FA">
        <w:rPr>
          <w:sz w:val="28"/>
          <w:szCs w:val="28"/>
        </w:rPr>
        <w:t xml:space="preserve">с целью тренировки, закрепления знаний и самоконтроля учащихся по теме «Валентность», а также контроля, выявления и ликвидации пробелов в усвоении материала темы. </w:t>
      </w:r>
    </w:p>
    <w:p w:rsidR="00C071FA" w:rsidRPr="00C071FA" w:rsidRDefault="00C071FA" w:rsidP="00C071FA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C071FA">
        <w:rPr>
          <w:sz w:val="28"/>
          <w:szCs w:val="28"/>
        </w:rPr>
        <w:t xml:space="preserve">Перед </w:t>
      </w:r>
      <w:r w:rsidR="004010EA">
        <w:rPr>
          <w:sz w:val="28"/>
          <w:szCs w:val="28"/>
        </w:rPr>
        <w:t xml:space="preserve">работой с тренажером </w:t>
      </w:r>
      <w:r w:rsidRPr="00C071FA">
        <w:rPr>
          <w:sz w:val="28"/>
          <w:szCs w:val="28"/>
        </w:rPr>
        <w:t xml:space="preserve">у учащихся есть возможность пройти по ссылке и повторить тему, просмотрев </w:t>
      </w:r>
      <w:proofErr w:type="spellStart"/>
      <w:r w:rsidRPr="00C071FA">
        <w:rPr>
          <w:sz w:val="28"/>
          <w:szCs w:val="28"/>
        </w:rPr>
        <w:t>видеоурок</w:t>
      </w:r>
      <w:proofErr w:type="spellEnd"/>
      <w:r w:rsidRPr="00C071FA">
        <w:rPr>
          <w:sz w:val="28"/>
          <w:szCs w:val="28"/>
        </w:rPr>
        <w:t>.</w:t>
      </w:r>
    </w:p>
    <w:p w:rsidR="009530F8" w:rsidRDefault="00D80323" w:rsidP="00C071F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</w:t>
      </w:r>
      <w:r w:rsidR="006C4668">
        <w:rPr>
          <w:sz w:val="28"/>
          <w:szCs w:val="28"/>
        </w:rPr>
        <w:t xml:space="preserve">тренажера в форме теста </w:t>
      </w:r>
      <w:r>
        <w:rPr>
          <w:sz w:val="28"/>
          <w:szCs w:val="28"/>
        </w:rPr>
        <w:t>использованы ИКТ и игровые технологии. Так</w:t>
      </w:r>
      <w:r w:rsidR="009A18A6">
        <w:rPr>
          <w:sz w:val="28"/>
          <w:szCs w:val="28"/>
        </w:rPr>
        <w:t>,</w:t>
      </w:r>
      <w:r>
        <w:rPr>
          <w:sz w:val="28"/>
          <w:szCs w:val="28"/>
        </w:rPr>
        <w:t xml:space="preserve"> в </w:t>
      </w:r>
      <w:r w:rsidR="00C071FA" w:rsidRPr="00C071FA">
        <w:rPr>
          <w:sz w:val="28"/>
          <w:szCs w:val="28"/>
        </w:rPr>
        <w:t xml:space="preserve">навигации по тренажеру и оценке ответов участвует Химик, который говорит голосом попугая Кеши. При правильном ответе он говорит: «Прелестно! Прелестно!», при неверном – другую фразу из мультфильма. Включение данного героя в тренажер призвано улучшить настроение, </w:t>
      </w:r>
      <w:r>
        <w:rPr>
          <w:sz w:val="28"/>
          <w:szCs w:val="28"/>
        </w:rPr>
        <w:t>повысить мотивацию учащихся к активной мыслительной деятельности.</w:t>
      </w:r>
    </w:p>
    <w:p w:rsidR="000F0CB5" w:rsidRDefault="000F0CB5" w:rsidP="000F0CB5">
      <w:pPr>
        <w:spacing w:line="360" w:lineRule="auto"/>
        <w:ind w:left="927" w:right="-286"/>
        <w:jc w:val="center"/>
        <w:rPr>
          <w:sz w:val="28"/>
          <w:szCs w:val="28"/>
        </w:rPr>
      </w:pPr>
      <w:r w:rsidRPr="00AB4339">
        <w:rPr>
          <w:sz w:val="28"/>
          <w:szCs w:val="28"/>
        </w:rPr>
        <w:t>С</w:t>
      </w:r>
      <w:r>
        <w:rPr>
          <w:sz w:val="28"/>
          <w:szCs w:val="28"/>
        </w:rPr>
        <w:t>писок использованных источников:</w:t>
      </w:r>
    </w:p>
    <w:p w:rsidR="000F0CB5" w:rsidRPr="000F0CB5" w:rsidRDefault="000F0CB5" w:rsidP="000F0CB5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sz w:val="28"/>
          <w:szCs w:val="28"/>
        </w:rPr>
      </w:pPr>
      <w:r w:rsidRPr="000F0CB5">
        <w:rPr>
          <w:sz w:val="28"/>
          <w:szCs w:val="28"/>
        </w:rPr>
        <w:t>Н.Е.Кузнецова, А.Н.Левкин. Задачник по химии. 8 класс.- М., «</w:t>
      </w:r>
      <w:proofErr w:type="spellStart"/>
      <w:r w:rsidRPr="000F0CB5">
        <w:rPr>
          <w:sz w:val="28"/>
          <w:szCs w:val="28"/>
        </w:rPr>
        <w:t>Вентана-Граф</w:t>
      </w:r>
      <w:proofErr w:type="spellEnd"/>
      <w:r w:rsidRPr="000F0CB5">
        <w:rPr>
          <w:sz w:val="28"/>
          <w:szCs w:val="28"/>
        </w:rPr>
        <w:t>», 20</w:t>
      </w:r>
      <w:r w:rsidR="0077204E">
        <w:rPr>
          <w:sz w:val="28"/>
          <w:szCs w:val="28"/>
        </w:rPr>
        <w:t>16 г.</w:t>
      </w:r>
    </w:p>
    <w:p w:rsidR="000F0CB5" w:rsidRPr="000F0CB5" w:rsidRDefault="00FD3417" w:rsidP="000F0CB5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sz w:val="28"/>
          <w:szCs w:val="28"/>
        </w:rPr>
      </w:pPr>
      <w:hyperlink r:id="rId7" w:history="1">
        <w:r w:rsidR="000F0CB5" w:rsidRPr="000F0CB5">
          <w:rPr>
            <w:rStyle w:val="a7"/>
            <w:sz w:val="28"/>
            <w:szCs w:val="28"/>
            <w:lang w:val="en-US"/>
          </w:rPr>
          <w:t>https</w:t>
        </w:r>
        <w:r w:rsidR="000F0CB5" w:rsidRPr="000F0CB5">
          <w:rPr>
            <w:rStyle w:val="a7"/>
            <w:sz w:val="28"/>
            <w:szCs w:val="28"/>
          </w:rPr>
          <w:t>://</w:t>
        </w:r>
        <w:r w:rsidR="000F0CB5" w:rsidRPr="000F0CB5">
          <w:rPr>
            <w:rStyle w:val="a7"/>
            <w:sz w:val="28"/>
            <w:szCs w:val="28"/>
            <w:lang w:val="en-US"/>
          </w:rPr>
          <w:t>www</w:t>
        </w:r>
        <w:r w:rsidR="000F0CB5" w:rsidRPr="000F0CB5">
          <w:rPr>
            <w:rStyle w:val="a7"/>
            <w:sz w:val="28"/>
            <w:szCs w:val="28"/>
          </w:rPr>
          <w:t>.</w:t>
        </w:r>
        <w:proofErr w:type="spellStart"/>
        <w:r w:rsidR="000F0CB5" w:rsidRPr="000F0CB5">
          <w:rPr>
            <w:rStyle w:val="a7"/>
            <w:sz w:val="28"/>
            <w:szCs w:val="28"/>
            <w:lang w:val="en-US"/>
          </w:rPr>
          <w:t>youtube</w:t>
        </w:r>
        <w:proofErr w:type="spellEnd"/>
        <w:r w:rsidR="000F0CB5" w:rsidRPr="000F0CB5">
          <w:rPr>
            <w:rStyle w:val="a7"/>
            <w:sz w:val="28"/>
            <w:szCs w:val="28"/>
          </w:rPr>
          <w:t>.</w:t>
        </w:r>
        <w:r w:rsidR="000F0CB5" w:rsidRPr="000F0CB5">
          <w:rPr>
            <w:rStyle w:val="a7"/>
            <w:sz w:val="28"/>
            <w:szCs w:val="28"/>
            <w:lang w:val="en-US"/>
          </w:rPr>
          <w:t>com</w:t>
        </w:r>
        <w:r w:rsidR="000F0CB5" w:rsidRPr="000F0CB5">
          <w:rPr>
            <w:rStyle w:val="a7"/>
            <w:sz w:val="28"/>
            <w:szCs w:val="28"/>
          </w:rPr>
          <w:t>/</w:t>
        </w:r>
        <w:r w:rsidR="000F0CB5" w:rsidRPr="000F0CB5">
          <w:rPr>
            <w:rStyle w:val="a7"/>
            <w:sz w:val="28"/>
            <w:szCs w:val="28"/>
            <w:lang w:val="en-US"/>
          </w:rPr>
          <w:t>watch</w:t>
        </w:r>
        <w:r w:rsidR="000F0CB5" w:rsidRPr="000F0CB5">
          <w:rPr>
            <w:rStyle w:val="a7"/>
            <w:sz w:val="28"/>
            <w:szCs w:val="28"/>
          </w:rPr>
          <w:t>?</w:t>
        </w:r>
        <w:r w:rsidR="000F0CB5" w:rsidRPr="000F0CB5">
          <w:rPr>
            <w:rStyle w:val="a7"/>
            <w:sz w:val="28"/>
            <w:szCs w:val="28"/>
            <w:lang w:val="en-US"/>
          </w:rPr>
          <w:t>v</w:t>
        </w:r>
        <w:r w:rsidR="000F0CB5" w:rsidRPr="000F0CB5">
          <w:rPr>
            <w:rStyle w:val="a7"/>
            <w:sz w:val="28"/>
            <w:szCs w:val="28"/>
          </w:rPr>
          <w:t>=</w:t>
        </w:r>
        <w:proofErr w:type="spellStart"/>
        <w:r w:rsidR="000F0CB5" w:rsidRPr="000F0CB5">
          <w:rPr>
            <w:rStyle w:val="a7"/>
            <w:sz w:val="28"/>
            <w:szCs w:val="28"/>
            <w:lang w:val="en-US"/>
          </w:rPr>
          <w:t>oi</w:t>
        </w:r>
        <w:proofErr w:type="spellEnd"/>
        <w:r w:rsidR="000F0CB5" w:rsidRPr="000F0CB5">
          <w:rPr>
            <w:rStyle w:val="a7"/>
            <w:sz w:val="28"/>
            <w:szCs w:val="28"/>
          </w:rPr>
          <w:t>51</w:t>
        </w:r>
        <w:proofErr w:type="spellStart"/>
        <w:r w:rsidR="000F0CB5" w:rsidRPr="000F0CB5">
          <w:rPr>
            <w:rStyle w:val="a7"/>
            <w:sz w:val="28"/>
            <w:szCs w:val="28"/>
            <w:lang w:val="en-US"/>
          </w:rPr>
          <w:t>MwDBzZo</w:t>
        </w:r>
        <w:proofErr w:type="spellEnd"/>
      </w:hyperlink>
      <w:r w:rsidR="000F0CB5" w:rsidRPr="000F0CB5">
        <w:rPr>
          <w:sz w:val="28"/>
          <w:szCs w:val="28"/>
        </w:rPr>
        <w:t xml:space="preserve"> – </w:t>
      </w:r>
      <w:proofErr w:type="spellStart"/>
      <w:r w:rsidR="000F0CB5" w:rsidRPr="000F0CB5">
        <w:rPr>
          <w:sz w:val="28"/>
          <w:szCs w:val="28"/>
        </w:rPr>
        <w:t>видеоурок</w:t>
      </w:r>
      <w:proofErr w:type="spellEnd"/>
      <w:r w:rsidR="000F0CB5" w:rsidRPr="000F0CB5">
        <w:rPr>
          <w:sz w:val="28"/>
          <w:szCs w:val="28"/>
        </w:rPr>
        <w:t xml:space="preserve"> «Валентность химических элементов»</w:t>
      </w:r>
    </w:p>
    <w:p w:rsidR="000F0CB5" w:rsidRPr="000F0CB5" w:rsidRDefault="00FD3417" w:rsidP="000F0CB5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sz w:val="28"/>
          <w:szCs w:val="28"/>
        </w:rPr>
      </w:pPr>
      <w:hyperlink r:id="rId8" w:history="1">
        <w:r w:rsidR="000F0CB5" w:rsidRPr="000F0CB5">
          <w:rPr>
            <w:rStyle w:val="a7"/>
            <w:sz w:val="28"/>
            <w:szCs w:val="28"/>
            <w:lang w:val="en-US"/>
          </w:rPr>
          <w:t>http</w:t>
        </w:r>
        <w:r w:rsidR="000F0CB5" w:rsidRPr="000F0CB5">
          <w:rPr>
            <w:rStyle w:val="a7"/>
            <w:sz w:val="28"/>
            <w:szCs w:val="28"/>
          </w:rPr>
          <w:t>://</w:t>
        </w:r>
        <w:proofErr w:type="spellStart"/>
        <w:r w:rsidR="000F0CB5" w:rsidRPr="000F0CB5">
          <w:rPr>
            <w:rStyle w:val="a7"/>
            <w:sz w:val="28"/>
            <w:szCs w:val="28"/>
            <w:lang w:val="en-US"/>
          </w:rPr>
          <w:t>himbio</w:t>
        </w:r>
        <w:proofErr w:type="spellEnd"/>
        <w:r w:rsidR="000F0CB5" w:rsidRPr="000F0CB5">
          <w:rPr>
            <w:rStyle w:val="a7"/>
            <w:sz w:val="28"/>
            <w:szCs w:val="28"/>
          </w:rPr>
          <w:t>.</w:t>
        </w:r>
        <w:proofErr w:type="spellStart"/>
        <w:r w:rsidR="000F0CB5" w:rsidRPr="000F0CB5">
          <w:rPr>
            <w:rStyle w:val="a7"/>
            <w:sz w:val="28"/>
            <w:szCs w:val="28"/>
            <w:lang w:val="en-US"/>
          </w:rPr>
          <w:t>ucoz</w:t>
        </w:r>
        <w:proofErr w:type="spellEnd"/>
        <w:r w:rsidR="000F0CB5" w:rsidRPr="000F0CB5">
          <w:rPr>
            <w:rStyle w:val="a7"/>
            <w:sz w:val="28"/>
            <w:szCs w:val="28"/>
          </w:rPr>
          <w:t>.</w:t>
        </w:r>
        <w:proofErr w:type="spellStart"/>
        <w:r w:rsidR="000F0CB5" w:rsidRPr="000F0CB5">
          <w:rPr>
            <w:rStyle w:val="a7"/>
            <w:sz w:val="28"/>
            <w:szCs w:val="28"/>
            <w:lang w:val="en-US"/>
          </w:rPr>
          <w:t>ru</w:t>
        </w:r>
        <w:proofErr w:type="spellEnd"/>
        <w:r w:rsidR="000F0CB5" w:rsidRPr="000F0CB5">
          <w:rPr>
            <w:rStyle w:val="a7"/>
            <w:sz w:val="28"/>
            <w:szCs w:val="28"/>
          </w:rPr>
          <w:t>/</w:t>
        </w:r>
        <w:r w:rsidR="000F0CB5" w:rsidRPr="000F0CB5">
          <w:rPr>
            <w:rStyle w:val="a7"/>
            <w:sz w:val="28"/>
            <w:szCs w:val="28"/>
            <w:lang w:val="en-US"/>
          </w:rPr>
          <w:t>image</w:t>
        </w:r>
        <w:r w:rsidR="000F0CB5" w:rsidRPr="000F0CB5">
          <w:rPr>
            <w:rStyle w:val="a7"/>
            <w:sz w:val="28"/>
            <w:szCs w:val="28"/>
          </w:rPr>
          <w:t>001.</w:t>
        </w:r>
        <w:r w:rsidR="000F0CB5" w:rsidRPr="000F0CB5">
          <w:rPr>
            <w:rStyle w:val="a7"/>
            <w:sz w:val="28"/>
            <w:szCs w:val="28"/>
            <w:lang w:val="en-US"/>
          </w:rPr>
          <w:t>gif</w:t>
        </w:r>
      </w:hyperlink>
      <w:r w:rsidR="000F0CB5" w:rsidRPr="000F0CB5">
        <w:rPr>
          <w:sz w:val="28"/>
          <w:szCs w:val="28"/>
        </w:rPr>
        <w:t xml:space="preserve"> - химик</w:t>
      </w:r>
    </w:p>
    <w:p w:rsidR="000F0CB5" w:rsidRPr="000F0CB5" w:rsidRDefault="00FD3417" w:rsidP="000F0CB5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sz w:val="28"/>
          <w:szCs w:val="28"/>
        </w:rPr>
      </w:pPr>
      <w:hyperlink r:id="rId9" w:history="1">
        <w:r w:rsidR="000F0CB5" w:rsidRPr="000F0CB5">
          <w:rPr>
            <w:rStyle w:val="a7"/>
            <w:sz w:val="28"/>
            <w:szCs w:val="28"/>
          </w:rPr>
          <w:t>http://www.magicalmaths.org/wp-content/uploads/2013/12/maths-wall-clock-4.jpg</w:t>
        </w:r>
      </w:hyperlink>
      <w:r w:rsidR="000F0CB5" w:rsidRPr="000F0CB5">
        <w:rPr>
          <w:sz w:val="28"/>
          <w:szCs w:val="28"/>
        </w:rPr>
        <w:t xml:space="preserve"> - часы</w:t>
      </w:r>
    </w:p>
    <w:p w:rsidR="000F0CB5" w:rsidRPr="000F0CB5" w:rsidRDefault="00FD3417" w:rsidP="000F0CB5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sz w:val="28"/>
          <w:szCs w:val="28"/>
        </w:rPr>
      </w:pPr>
      <w:hyperlink r:id="rId10" w:history="1">
        <w:r w:rsidR="000F0CB5" w:rsidRPr="000F0CB5">
          <w:rPr>
            <w:rStyle w:val="a7"/>
            <w:sz w:val="28"/>
            <w:szCs w:val="28"/>
            <w:lang w:val="en-US"/>
          </w:rPr>
          <w:t>http</w:t>
        </w:r>
        <w:r w:rsidR="000F0CB5" w:rsidRPr="000F0CB5">
          <w:rPr>
            <w:rStyle w:val="a7"/>
            <w:sz w:val="28"/>
            <w:szCs w:val="28"/>
          </w:rPr>
          <w:t>://</w:t>
        </w:r>
        <w:proofErr w:type="spellStart"/>
        <w:r w:rsidR="000F0CB5" w:rsidRPr="000F0CB5">
          <w:rPr>
            <w:rStyle w:val="a7"/>
            <w:sz w:val="28"/>
            <w:szCs w:val="28"/>
            <w:lang w:val="en-US"/>
          </w:rPr>
          <w:t>propowerpoint</w:t>
        </w:r>
        <w:proofErr w:type="spellEnd"/>
        <w:r w:rsidR="000F0CB5" w:rsidRPr="000F0CB5">
          <w:rPr>
            <w:rStyle w:val="a7"/>
            <w:sz w:val="28"/>
            <w:szCs w:val="28"/>
          </w:rPr>
          <w:t>.</w:t>
        </w:r>
        <w:proofErr w:type="spellStart"/>
        <w:r w:rsidR="000F0CB5" w:rsidRPr="000F0CB5">
          <w:rPr>
            <w:rStyle w:val="a7"/>
            <w:sz w:val="28"/>
            <w:szCs w:val="28"/>
            <w:lang w:val="en-US"/>
          </w:rPr>
          <w:t>ru</w:t>
        </w:r>
        <w:proofErr w:type="spellEnd"/>
        <w:r w:rsidR="000F0CB5" w:rsidRPr="000F0CB5">
          <w:rPr>
            <w:rStyle w:val="a7"/>
            <w:sz w:val="28"/>
            <w:szCs w:val="28"/>
          </w:rPr>
          <w:t>/</w:t>
        </w:r>
        <w:proofErr w:type="spellStart"/>
        <w:r w:rsidR="000F0CB5" w:rsidRPr="000F0CB5">
          <w:rPr>
            <w:rStyle w:val="a7"/>
            <w:sz w:val="28"/>
            <w:szCs w:val="28"/>
            <w:lang w:val="en-US"/>
          </w:rPr>
          <w:t>ximiya</w:t>
        </w:r>
        <w:proofErr w:type="spellEnd"/>
        <w:r w:rsidR="000F0CB5" w:rsidRPr="000F0CB5">
          <w:rPr>
            <w:rStyle w:val="a7"/>
            <w:sz w:val="28"/>
            <w:szCs w:val="28"/>
          </w:rPr>
          <w:t>-</w:t>
        </w:r>
        <w:proofErr w:type="spellStart"/>
        <w:r w:rsidR="000F0CB5" w:rsidRPr="000F0CB5">
          <w:rPr>
            <w:rStyle w:val="a7"/>
            <w:sz w:val="28"/>
            <w:szCs w:val="28"/>
            <w:lang w:val="en-US"/>
          </w:rPr>
          <w:t>shablon</w:t>
        </w:r>
        <w:proofErr w:type="spellEnd"/>
        <w:r w:rsidR="000F0CB5" w:rsidRPr="000F0CB5">
          <w:rPr>
            <w:rStyle w:val="a7"/>
            <w:sz w:val="28"/>
            <w:szCs w:val="28"/>
          </w:rPr>
          <w:t>-</w:t>
        </w:r>
        <w:proofErr w:type="spellStart"/>
        <w:r w:rsidR="000F0CB5" w:rsidRPr="000F0CB5">
          <w:rPr>
            <w:rStyle w:val="a7"/>
            <w:sz w:val="28"/>
            <w:szCs w:val="28"/>
            <w:lang w:val="en-US"/>
          </w:rPr>
          <w:t>powerpoint</w:t>
        </w:r>
        <w:proofErr w:type="spellEnd"/>
        <w:r w:rsidR="000F0CB5" w:rsidRPr="000F0CB5">
          <w:rPr>
            <w:rStyle w:val="a7"/>
            <w:sz w:val="28"/>
            <w:szCs w:val="28"/>
          </w:rPr>
          <w:t>/</w:t>
        </w:r>
      </w:hyperlink>
      <w:r w:rsidR="000F0CB5" w:rsidRPr="000F0CB5">
        <w:rPr>
          <w:sz w:val="28"/>
          <w:szCs w:val="28"/>
        </w:rPr>
        <w:t xml:space="preserve"> - шаблон «Химия»</w:t>
      </w:r>
    </w:p>
    <w:p w:rsidR="000F0CB5" w:rsidRDefault="00FD3417" w:rsidP="000F0CB5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sz w:val="28"/>
          <w:szCs w:val="28"/>
        </w:rPr>
      </w:pPr>
      <w:hyperlink r:id="rId11" w:history="1">
        <w:r w:rsidR="000F0CB5" w:rsidRPr="000F0CB5">
          <w:rPr>
            <w:rStyle w:val="a7"/>
            <w:sz w:val="28"/>
            <w:szCs w:val="28"/>
          </w:rPr>
          <w:t>http://user1164946.atservers.net/attachments/Image/Popuga.png?template=generic</w:t>
        </w:r>
      </w:hyperlink>
      <w:r w:rsidR="000F0CB5" w:rsidRPr="000F0CB5">
        <w:rPr>
          <w:sz w:val="28"/>
          <w:szCs w:val="28"/>
          <w:u w:val="single"/>
        </w:rPr>
        <w:t xml:space="preserve"> </w:t>
      </w:r>
      <w:r w:rsidR="000F0CB5" w:rsidRPr="000F0CB5">
        <w:rPr>
          <w:sz w:val="28"/>
          <w:szCs w:val="28"/>
        </w:rPr>
        <w:t>- Попугай Кеша</w:t>
      </w:r>
    </w:p>
    <w:p w:rsidR="000F0CB5" w:rsidRPr="000F0CB5" w:rsidRDefault="00FD3417" w:rsidP="000F0CB5">
      <w:pPr>
        <w:pStyle w:val="a8"/>
        <w:numPr>
          <w:ilvl w:val="0"/>
          <w:numId w:val="2"/>
        </w:numPr>
        <w:spacing w:line="276" w:lineRule="auto"/>
        <w:ind w:right="-286"/>
        <w:jc w:val="both"/>
        <w:rPr>
          <w:sz w:val="28"/>
          <w:szCs w:val="28"/>
        </w:rPr>
      </w:pPr>
      <w:hyperlink r:id="rId12" w:history="1">
        <w:r w:rsidR="000F0CB5" w:rsidRPr="000F0CB5">
          <w:rPr>
            <w:rStyle w:val="a7"/>
            <w:sz w:val="28"/>
            <w:szCs w:val="28"/>
            <w:lang w:val="en-US"/>
          </w:rPr>
          <w:t>http</w:t>
        </w:r>
        <w:r w:rsidR="000F0CB5" w:rsidRPr="000F0CB5">
          <w:rPr>
            <w:rStyle w:val="a7"/>
            <w:sz w:val="28"/>
            <w:szCs w:val="28"/>
          </w:rPr>
          <w:t>://</w:t>
        </w:r>
        <w:proofErr w:type="spellStart"/>
        <w:r w:rsidR="000F0CB5" w:rsidRPr="000F0CB5">
          <w:rPr>
            <w:rStyle w:val="a7"/>
            <w:sz w:val="28"/>
            <w:szCs w:val="28"/>
            <w:lang w:val="en-US"/>
          </w:rPr>
          <w:t>germanslava</w:t>
        </w:r>
        <w:proofErr w:type="spellEnd"/>
        <w:r w:rsidR="000F0CB5" w:rsidRPr="000F0CB5">
          <w:rPr>
            <w:rStyle w:val="a7"/>
            <w:sz w:val="28"/>
            <w:szCs w:val="28"/>
          </w:rPr>
          <w:t>.</w:t>
        </w:r>
        <w:proofErr w:type="spellStart"/>
        <w:r w:rsidR="000F0CB5" w:rsidRPr="000F0CB5">
          <w:rPr>
            <w:rStyle w:val="a7"/>
            <w:sz w:val="28"/>
            <w:szCs w:val="28"/>
            <w:lang w:val="en-US"/>
          </w:rPr>
          <w:t>narod</w:t>
        </w:r>
        <w:proofErr w:type="spellEnd"/>
        <w:r w:rsidR="000F0CB5" w:rsidRPr="000F0CB5">
          <w:rPr>
            <w:rStyle w:val="a7"/>
            <w:sz w:val="28"/>
            <w:szCs w:val="28"/>
          </w:rPr>
          <w:t>.</w:t>
        </w:r>
        <w:proofErr w:type="spellStart"/>
        <w:r w:rsidR="000F0CB5" w:rsidRPr="000F0CB5">
          <w:rPr>
            <w:rStyle w:val="a7"/>
            <w:sz w:val="28"/>
            <w:szCs w:val="28"/>
            <w:lang w:val="en-US"/>
          </w:rPr>
          <w:t>ru</w:t>
        </w:r>
        <w:proofErr w:type="spellEnd"/>
        <w:r w:rsidR="000F0CB5" w:rsidRPr="000F0CB5">
          <w:rPr>
            <w:rStyle w:val="a7"/>
            <w:sz w:val="28"/>
            <w:szCs w:val="28"/>
          </w:rPr>
          <w:t>/</w:t>
        </w:r>
        <w:r w:rsidR="000F0CB5" w:rsidRPr="000F0CB5">
          <w:rPr>
            <w:rStyle w:val="a7"/>
            <w:sz w:val="28"/>
            <w:szCs w:val="28"/>
            <w:lang w:val="en-US"/>
          </w:rPr>
          <w:t>mobile</w:t>
        </w:r>
        <w:r w:rsidR="000F0CB5" w:rsidRPr="000F0CB5">
          <w:rPr>
            <w:rStyle w:val="a7"/>
            <w:sz w:val="28"/>
            <w:szCs w:val="28"/>
          </w:rPr>
          <w:t>/</w:t>
        </w:r>
        <w:r w:rsidR="000F0CB5" w:rsidRPr="000F0CB5">
          <w:rPr>
            <w:rStyle w:val="a7"/>
            <w:sz w:val="28"/>
            <w:szCs w:val="28"/>
            <w:lang w:val="en-US"/>
          </w:rPr>
          <w:t>WAV</w:t>
        </w:r>
        <w:r w:rsidR="000F0CB5" w:rsidRPr="000F0CB5">
          <w:rPr>
            <w:rStyle w:val="a7"/>
            <w:sz w:val="28"/>
            <w:szCs w:val="28"/>
          </w:rPr>
          <w:t>.</w:t>
        </w:r>
        <w:r w:rsidR="000F0CB5" w:rsidRPr="000F0CB5">
          <w:rPr>
            <w:rStyle w:val="a7"/>
            <w:sz w:val="28"/>
            <w:szCs w:val="28"/>
            <w:lang w:val="en-US"/>
          </w:rPr>
          <w:t>html</w:t>
        </w:r>
      </w:hyperlink>
      <w:r w:rsidR="000F0CB5" w:rsidRPr="000F0CB5">
        <w:rPr>
          <w:sz w:val="28"/>
          <w:szCs w:val="28"/>
        </w:rPr>
        <w:t xml:space="preserve"> - звуки из мультфильма «Возвращение блудного попугая»</w:t>
      </w:r>
      <w:r w:rsidR="00AE2D7B">
        <w:rPr>
          <w:sz w:val="28"/>
          <w:szCs w:val="28"/>
        </w:rPr>
        <w:t>.</w:t>
      </w:r>
    </w:p>
    <w:p w:rsidR="00E67494" w:rsidRPr="00C071FA" w:rsidRDefault="00E67494" w:rsidP="00C071FA">
      <w:pPr>
        <w:spacing w:line="360" w:lineRule="auto"/>
        <w:ind w:firstLine="709"/>
        <w:jc w:val="both"/>
        <w:rPr>
          <w:sz w:val="28"/>
          <w:szCs w:val="28"/>
        </w:rPr>
      </w:pPr>
    </w:p>
    <w:p w:rsidR="006F2C10" w:rsidRDefault="006F2C10" w:rsidP="009530F8">
      <w:pPr>
        <w:spacing w:line="276" w:lineRule="auto"/>
        <w:jc w:val="both"/>
      </w:pPr>
    </w:p>
    <w:sectPr w:rsidR="006F2C10" w:rsidSect="001150BF">
      <w:footerReference w:type="default" r:id="rId13"/>
      <w:pgSz w:w="11905" w:h="16837"/>
      <w:pgMar w:top="1134" w:right="1134" w:bottom="1134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5A4" w:rsidRDefault="000E35A4">
      <w:r>
        <w:separator/>
      </w:r>
    </w:p>
  </w:endnote>
  <w:endnote w:type="continuationSeparator" w:id="0">
    <w:p w:rsidR="000E35A4" w:rsidRDefault="000E3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4AD" w:rsidRDefault="000E35A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5A4" w:rsidRDefault="000E35A4">
      <w:r>
        <w:separator/>
      </w:r>
    </w:p>
  </w:footnote>
  <w:footnote w:type="continuationSeparator" w:id="0">
    <w:p w:rsidR="000E35A4" w:rsidRDefault="000E35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63485"/>
    <w:multiLevelType w:val="hybridMultilevel"/>
    <w:tmpl w:val="315E6D7A"/>
    <w:lvl w:ilvl="0" w:tplc="C5668D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CC5AE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341BD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D0137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703CF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AAD2E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90E1C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201F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16B0D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A9046E"/>
    <w:multiLevelType w:val="hybridMultilevel"/>
    <w:tmpl w:val="5950A306"/>
    <w:lvl w:ilvl="0" w:tplc="9CD635E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5C98"/>
    <w:rsid w:val="00091151"/>
    <w:rsid w:val="000A2F70"/>
    <w:rsid w:val="000E35A4"/>
    <w:rsid w:val="000F0CB5"/>
    <w:rsid w:val="00225C98"/>
    <w:rsid w:val="0027769A"/>
    <w:rsid w:val="004010EA"/>
    <w:rsid w:val="00476DE8"/>
    <w:rsid w:val="004E3589"/>
    <w:rsid w:val="006C4668"/>
    <w:rsid w:val="006F2C10"/>
    <w:rsid w:val="006F4CE6"/>
    <w:rsid w:val="0077204E"/>
    <w:rsid w:val="00846CFD"/>
    <w:rsid w:val="00886060"/>
    <w:rsid w:val="009530F8"/>
    <w:rsid w:val="009A18A6"/>
    <w:rsid w:val="009B1AA1"/>
    <w:rsid w:val="009C0852"/>
    <w:rsid w:val="009E57DE"/>
    <w:rsid w:val="00AE2D7B"/>
    <w:rsid w:val="00C071FA"/>
    <w:rsid w:val="00C32B20"/>
    <w:rsid w:val="00C910E2"/>
    <w:rsid w:val="00CC6DEC"/>
    <w:rsid w:val="00D753E0"/>
    <w:rsid w:val="00D80323"/>
    <w:rsid w:val="00DD3EE5"/>
    <w:rsid w:val="00E00197"/>
    <w:rsid w:val="00E67494"/>
    <w:rsid w:val="00F22E33"/>
    <w:rsid w:val="00FD3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E3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No Spacing,Без интервала1"/>
    <w:link w:val="a4"/>
    <w:uiPriority w:val="1"/>
    <w:qFormat/>
    <w:rsid w:val="00F22E3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a4">
    <w:name w:val="Без интервала Знак"/>
    <w:aliases w:val="основа Знак,No Spacing Знак,Без интервала1 Знак"/>
    <w:link w:val="a3"/>
    <w:uiPriority w:val="1"/>
    <w:locked/>
    <w:rsid w:val="00F22E33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F22E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22E33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styleId="a7">
    <w:name w:val="Hyperlink"/>
    <w:uiPriority w:val="99"/>
    <w:unhideWhenUsed/>
    <w:rsid w:val="000F0CB5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F0C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mbio.ucoz.ru/image001.gif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oi51MwDBzZo" TargetMode="External"/><Relationship Id="rId12" Type="http://schemas.openxmlformats.org/officeDocument/2006/relationships/hyperlink" Target="http://germanslava.narod.ru/mobile/WAV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ser1164946.atservers.net/attachments/Image/Popuga.png?template=generic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propowerpoint.ru/ximiya-shablon-powerpoin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gicalmaths.org/wp-content/uploads/2013/12/maths-wall-clock-4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user</cp:lastModifiedBy>
  <cp:revision>6</cp:revision>
  <dcterms:created xsi:type="dcterms:W3CDTF">2021-03-27T21:26:00Z</dcterms:created>
  <dcterms:modified xsi:type="dcterms:W3CDTF">2021-03-30T13:19:00Z</dcterms:modified>
</cp:coreProperties>
</file>